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CF" w:rsidRDefault="0026739E">
      <w:pPr>
        <w:pStyle w:val="2"/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51154">
        <w:t xml:space="preserve"> </w:t>
      </w:r>
    </w:p>
    <w:p w:rsidR="001B4ACF" w:rsidRDefault="0026739E">
      <w:pPr>
        <w:pStyle w:val="2"/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1B4ACF" w:rsidRDefault="001B4ACF">
      <w:pPr>
        <w:pStyle w:val="2"/>
      </w:pPr>
    </w:p>
    <w:p w:rsidR="001B4ACF" w:rsidRDefault="001B4ACF">
      <w:pPr>
        <w:pStyle w:val="2"/>
      </w:pPr>
    </w:p>
    <w:p w:rsidR="001B4ACF" w:rsidRDefault="001B4ACF">
      <w:pPr>
        <w:pStyle w:val="2"/>
      </w:pPr>
    </w:p>
    <w:p w:rsidR="00751154" w:rsidRDefault="00751154" w:rsidP="00751154">
      <w:pPr>
        <w:pStyle w:val="1"/>
        <w:spacing w:before="0" w:after="0"/>
        <w:jc w:val="center"/>
        <w:textAlignment w:val="baseline"/>
        <w:rPr>
          <w:b w:val="0"/>
          <w:sz w:val="24"/>
          <w:szCs w:val="24"/>
        </w:rPr>
      </w:pPr>
      <w:r w:rsidRPr="009A1A76">
        <w:rPr>
          <w:b w:val="0"/>
          <w:sz w:val="24"/>
          <w:szCs w:val="24"/>
        </w:rPr>
        <w:t>Пресс-релиз</w:t>
      </w:r>
    </w:p>
    <w:p w:rsidR="00751154" w:rsidRDefault="00751154" w:rsidP="00751154">
      <w:pPr>
        <w:pStyle w:val="1"/>
        <w:spacing w:before="0" w:after="0"/>
        <w:jc w:val="center"/>
        <w:textAlignment w:val="baseline"/>
        <w:rPr>
          <w:b w:val="0"/>
          <w:sz w:val="24"/>
          <w:szCs w:val="24"/>
        </w:rPr>
      </w:pPr>
    </w:p>
    <w:p w:rsidR="00751154" w:rsidRPr="0000694B" w:rsidRDefault="0000694B" w:rsidP="0000694B">
      <w:pPr>
        <w:ind w:firstLine="708"/>
        <w:jc w:val="center"/>
        <w:rPr>
          <w:sz w:val="26"/>
          <w:szCs w:val="26"/>
        </w:rPr>
      </w:pPr>
      <w:r w:rsidRPr="0000694B">
        <w:rPr>
          <w:sz w:val="28"/>
          <w:szCs w:val="28"/>
        </w:rPr>
        <w:t>«Кубок Президента Российской Федерации» по самбо среди мужчин</w:t>
      </w:r>
    </w:p>
    <w:p w:rsidR="00751154" w:rsidRDefault="00751154" w:rsidP="00751154">
      <w:pPr>
        <w:jc w:val="center"/>
      </w:pPr>
    </w:p>
    <w:p w:rsidR="00751154" w:rsidRPr="0000694B" w:rsidRDefault="0000694B" w:rsidP="0000694B">
      <w:pPr>
        <w:ind w:firstLine="708"/>
        <w:jc w:val="both"/>
      </w:pPr>
      <w:r w:rsidRPr="0000694B">
        <w:t>С 3 по 5 июня 2022 года пройдет</w:t>
      </w:r>
      <w:r w:rsidR="00751154" w:rsidRPr="0000694B">
        <w:t xml:space="preserve"> </w:t>
      </w:r>
      <w:r w:rsidRPr="0000694B">
        <w:t>«Кубок Президента Российской Федерации» по самбо среди мужчин</w:t>
      </w:r>
      <w:r>
        <w:t xml:space="preserve"> </w:t>
      </w:r>
      <w:r w:rsidR="00751154">
        <w:rPr>
          <w:bCs/>
        </w:rPr>
        <w:t xml:space="preserve">в городе </w:t>
      </w:r>
      <w:r>
        <w:rPr>
          <w:bCs/>
        </w:rPr>
        <w:t>Москва</w:t>
      </w:r>
      <w:r w:rsidR="00751154">
        <w:rPr>
          <w:bCs/>
        </w:rPr>
        <w:t xml:space="preserve"> по адресу</w:t>
      </w:r>
      <w:r w:rsidR="00751154" w:rsidRPr="0000694B">
        <w:rPr>
          <w:bCs/>
        </w:rPr>
        <w:t xml:space="preserve">: </w:t>
      </w:r>
      <w:proofErr w:type="spellStart"/>
      <w:r w:rsidR="003F2E6C">
        <w:t>Лужнецкая</w:t>
      </w:r>
      <w:proofErr w:type="spellEnd"/>
      <w:r w:rsidR="003F2E6C">
        <w:t xml:space="preserve"> </w:t>
      </w:r>
      <w:proofErr w:type="spellStart"/>
      <w:r w:rsidR="003F2E6C">
        <w:t>наб</w:t>
      </w:r>
      <w:proofErr w:type="spellEnd"/>
      <w:r w:rsidR="003F2E6C">
        <w:t>., 24, с.2</w:t>
      </w:r>
      <w:r w:rsidR="00751154" w:rsidRPr="0000694B">
        <w:rPr>
          <w:bCs/>
        </w:rPr>
        <w:t>.</w:t>
      </w:r>
    </w:p>
    <w:p w:rsidR="00751154" w:rsidRDefault="00751154" w:rsidP="00751154">
      <w:pPr>
        <w:pStyle w:val="1"/>
        <w:spacing w:before="0" w:after="0"/>
        <w:jc w:val="both"/>
        <w:textAlignment w:val="baseline"/>
        <w:rPr>
          <w:b w:val="0"/>
          <w:bCs/>
          <w:sz w:val="24"/>
          <w:szCs w:val="24"/>
        </w:rPr>
      </w:pPr>
    </w:p>
    <w:p w:rsidR="00751154" w:rsidRPr="0000694B" w:rsidRDefault="00751154" w:rsidP="00751154">
      <w:pPr>
        <w:pStyle w:val="1"/>
        <w:spacing w:before="0" w:after="0"/>
        <w:jc w:val="both"/>
        <w:textAlignment w:val="baseline"/>
        <w:rPr>
          <w:b w:val="0"/>
          <w:sz w:val="24"/>
          <w:szCs w:val="24"/>
        </w:rPr>
      </w:pPr>
      <w:r w:rsidRPr="006D498F">
        <w:rPr>
          <w:b w:val="0"/>
          <w:sz w:val="24"/>
          <w:szCs w:val="24"/>
        </w:rPr>
        <w:t xml:space="preserve">Организаторами мероприятия </w:t>
      </w:r>
      <w:r w:rsidR="0000694B">
        <w:rPr>
          <w:b w:val="0"/>
          <w:sz w:val="24"/>
          <w:szCs w:val="24"/>
        </w:rPr>
        <w:t>выступают</w:t>
      </w:r>
      <w:r w:rsidR="0000694B" w:rsidRPr="0000694B">
        <w:rPr>
          <w:b w:val="0"/>
          <w:sz w:val="24"/>
          <w:szCs w:val="24"/>
        </w:rPr>
        <w:t xml:space="preserve"> </w:t>
      </w:r>
      <w:proofErr w:type="spellStart"/>
      <w:r w:rsidR="0000694B" w:rsidRPr="0000694B">
        <w:rPr>
          <w:b w:val="0"/>
          <w:sz w:val="24"/>
          <w:szCs w:val="24"/>
        </w:rPr>
        <w:t>Минспорт</w:t>
      </w:r>
      <w:proofErr w:type="spellEnd"/>
      <w:r w:rsidR="0000694B" w:rsidRPr="0000694B">
        <w:rPr>
          <w:b w:val="0"/>
          <w:sz w:val="24"/>
          <w:szCs w:val="24"/>
        </w:rPr>
        <w:t xml:space="preserve"> РФ, Общероссийская физкультурно-спортивная общественная организация «Всероссийская федерация самбо, Региональная общественная организация «Федерация самбо Москвы» при поддержке Москомспорта. Непосредственное проведение Соревнования возлагается на </w:t>
      </w:r>
      <w:r w:rsidR="0000694B">
        <w:rPr>
          <w:b w:val="0"/>
          <w:sz w:val="24"/>
          <w:szCs w:val="24"/>
        </w:rPr>
        <w:t>ВФС</w:t>
      </w:r>
      <w:r w:rsidR="0000694B" w:rsidRPr="0000694B">
        <w:rPr>
          <w:b w:val="0"/>
          <w:sz w:val="24"/>
          <w:szCs w:val="24"/>
        </w:rPr>
        <w:t xml:space="preserve"> и на судейскую коллегию, утвержденную </w:t>
      </w:r>
      <w:r w:rsidR="0000694B">
        <w:rPr>
          <w:b w:val="0"/>
          <w:sz w:val="24"/>
          <w:szCs w:val="24"/>
        </w:rPr>
        <w:t>ВФС</w:t>
      </w:r>
      <w:r w:rsidR="0000694B" w:rsidRPr="0000694B">
        <w:rPr>
          <w:b w:val="0"/>
          <w:sz w:val="24"/>
          <w:szCs w:val="24"/>
        </w:rPr>
        <w:t>.</w:t>
      </w:r>
    </w:p>
    <w:p w:rsidR="0000694B" w:rsidRPr="0000694B" w:rsidRDefault="0000694B" w:rsidP="0000694B">
      <w:pPr>
        <w:pStyle w:val="2"/>
      </w:pPr>
    </w:p>
    <w:p w:rsidR="00751154" w:rsidRDefault="00751154" w:rsidP="00751154">
      <w:pPr>
        <w:pStyle w:val="1"/>
        <w:spacing w:before="0" w:after="0"/>
        <w:jc w:val="both"/>
        <w:textAlignment w:val="baselin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 сор</w:t>
      </w:r>
      <w:r w:rsidR="0000694B">
        <w:rPr>
          <w:b w:val="0"/>
          <w:bCs/>
          <w:sz w:val="24"/>
          <w:szCs w:val="24"/>
        </w:rPr>
        <w:t>евнованиях примут участие мужчины</w:t>
      </w:r>
      <w:r>
        <w:rPr>
          <w:b w:val="0"/>
          <w:bCs/>
          <w:sz w:val="24"/>
          <w:szCs w:val="24"/>
        </w:rPr>
        <w:t xml:space="preserve"> в </w:t>
      </w:r>
      <w:r w:rsidR="0000694B">
        <w:rPr>
          <w:b w:val="0"/>
          <w:bCs/>
          <w:sz w:val="24"/>
          <w:szCs w:val="24"/>
        </w:rPr>
        <w:t>следующих весовых категориях: 53 кг, 58 кг, 64 кг, 71 кг, 79 кг, 88</w:t>
      </w:r>
      <w:r>
        <w:rPr>
          <w:b w:val="0"/>
          <w:bCs/>
          <w:sz w:val="24"/>
          <w:szCs w:val="24"/>
        </w:rPr>
        <w:t xml:space="preserve"> </w:t>
      </w:r>
      <w:r w:rsidR="0000694B">
        <w:rPr>
          <w:b w:val="0"/>
          <w:bCs/>
          <w:sz w:val="24"/>
          <w:szCs w:val="24"/>
        </w:rPr>
        <w:t>кг, 98</w:t>
      </w:r>
      <w:r>
        <w:rPr>
          <w:b w:val="0"/>
          <w:bCs/>
          <w:sz w:val="24"/>
          <w:szCs w:val="24"/>
        </w:rPr>
        <w:t xml:space="preserve"> кг, </w:t>
      </w:r>
      <w:r w:rsidR="0000694B">
        <w:rPr>
          <w:b w:val="0"/>
          <w:bCs/>
          <w:sz w:val="24"/>
          <w:szCs w:val="24"/>
        </w:rPr>
        <w:t>+9</w:t>
      </w:r>
      <w:r>
        <w:rPr>
          <w:b w:val="0"/>
          <w:bCs/>
          <w:sz w:val="24"/>
          <w:szCs w:val="24"/>
        </w:rPr>
        <w:t>8 кг.</w:t>
      </w:r>
    </w:p>
    <w:p w:rsidR="0000694B" w:rsidRPr="0000694B" w:rsidRDefault="0000694B" w:rsidP="0000694B">
      <w:pPr>
        <w:pStyle w:val="2"/>
      </w:pPr>
    </w:p>
    <w:p w:rsidR="00751154" w:rsidRDefault="005F7DA6" w:rsidP="00751154">
      <w:pPr>
        <w:pStyle w:val="1"/>
        <w:spacing w:before="0" w:after="0"/>
        <w:jc w:val="both"/>
        <w:textAlignment w:val="baselin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 турнире примут участие 9</w:t>
      </w:r>
      <w:r w:rsidR="00751154">
        <w:rPr>
          <w:b w:val="0"/>
          <w:bCs/>
          <w:sz w:val="24"/>
          <w:szCs w:val="24"/>
        </w:rPr>
        <w:t xml:space="preserve"> команд</w:t>
      </w:r>
      <w:r>
        <w:rPr>
          <w:b w:val="0"/>
          <w:bCs/>
          <w:sz w:val="24"/>
          <w:szCs w:val="24"/>
        </w:rPr>
        <w:t xml:space="preserve"> и около 100</w:t>
      </w:r>
      <w:r w:rsidR="0000694B">
        <w:rPr>
          <w:b w:val="0"/>
          <w:bCs/>
          <w:sz w:val="24"/>
          <w:szCs w:val="24"/>
        </w:rPr>
        <w:t xml:space="preserve"> спортс</w:t>
      </w:r>
      <w:bookmarkStart w:id="0" w:name="_GoBack"/>
      <w:bookmarkEnd w:id="0"/>
      <w:r w:rsidR="0000694B">
        <w:rPr>
          <w:b w:val="0"/>
          <w:bCs/>
          <w:sz w:val="24"/>
          <w:szCs w:val="24"/>
        </w:rPr>
        <w:t>менов</w:t>
      </w:r>
      <w:r w:rsidR="00751154">
        <w:rPr>
          <w:b w:val="0"/>
          <w:bCs/>
          <w:sz w:val="24"/>
          <w:szCs w:val="24"/>
        </w:rPr>
        <w:t>.</w:t>
      </w:r>
    </w:p>
    <w:p w:rsidR="00751154" w:rsidRDefault="00751154" w:rsidP="00751154">
      <w:pPr>
        <w:pStyle w:val="1"/>
        <w:spacing w:before="0" w:after="0"/>
        <w:jc w:val="both"/>
        <w:textAlignment w:val="baseline"/>
        <w:rPr>
          <w:b w:val="0"/>
          <w:bCs/>
          <w:sz w:val="24"/>
          <w:szCs w:val="24"/>
        </w:rPr>
      </w:pPr>
    </w:p>
    <w:p w:rsidR="00751154" w:rsidRDefault="00751154" w:rsidP="00751154">
      <w:pPr>
        <w:pStyle w:val="1"/>
        <w:spacing w:before="0" w:after="0"/>
        <w:jc w:val="both"/>
        <w:textAlignment w:val="baselin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Программа соревнований:</w:t>
      </w:r>
    </w:p>
    <w:p w:rsidR="00751154" w:rsidRPr="0000694B" w:rsidRDefault="00751154" w:rsidP="00751154">
      <w:pPr>
        <w:pStyle w:val="1"/>
        <w:spacing w:before="0" w:after="0"/>
        <w:jc w:val="both"/>
        <w:textAlignment w:val="baseline"/>
        <w:rPr>
          <w:b w:val="0"/>
          <w:bCs/>
          <w:sz w:val="24"/>
          <w:szCs w:val="24"/>
        </w:rPr>
      </w:pPr>
    </w:p>
    <w:p w:rsidR="0000694B" w:rsidRPr="0000694B" w:rsidRDefault="0000694B" w:rsidP="0000694B">
      <w:r w:rsidRPr="0000694B">
        <w:rPr>
          <w:b/>
        </w:rPr>
        <w:t>3 июня</w:t>
      </w:r>
      <w:r w:rsidRPr="0000694B">
        <w:tab/>
      </w:r>
      <w:r w:rsidRPr="0000694B">
        <w:tab/>
        <w:t>День приезда</w:t>
      </w:r>
    </w:p>
    <w:p w:rsidR="0000694B" w:rsidRPr="0000694B" w:rsidRDefault="0000694B" w:rsidP="0000694B">
      <w:r w:rsidRPr="0000694B">
        <w:t>11.00-16.00</w:t>
      </w:r>
      <w:r w:rsidRPr="0000694B">
        <w:tab/>
      </w:r>
      <w:r w:rsidRPr="0000694B">
        <w:tab/>
        <w:t>Работа комиссии по допуску участников</w:t>
      </w:r>
    </w:p>
    <w:p w:rsidR="0000694B" w:rsidRPr="0000694B" w:rsidRDefault="0000694B" w:rsidP="0000694B">
      <w:r w:rsidRPr="0000694B">
        <w:t>17.00-18.00</w:t>
      </w:r>
      <w:r w:rsidRPr="0000694B">
        <w:tab/>
      </w:r>
      <w:r w:rsidRPr="0000694B">
        <w:tab/>
        <w:t>Взвешивание и жеребьевка спортсменов (провес – 2кг)</w:t>
      </w:r>
    </w:p>
    <w:p w:rsidR="0000694B" w:rsidRPr="0000694B" w:rsidRDefault="0000694B" w:rsidP="0000694B">
      <w:r w:rsidRPr="0000694B">
        <w:tab/>
      </w:r>
      <w:r w:rsidRPr="0000694B">
        <w:tab/>
      </w:r>
      <w:r w:rsidRPr="0000694B">
        <w:tab/>
        <w:t>Совещание руководителей делегаций.</w:t>
      </w:r>
    </w:p>
    <w:p w:rsidR="0000694B" w:rsidRPr="0000694B" w:rsidRDefault="0000694B" w:rsidP="0000694B">
      <w:pPr>
        <w:rPr>
          <w:b/>
        </w:rPr>
      </w:pPr>
      <w:r w:rsidRPr="0000694B">
        <w:rPr>
          <w:b/>
        </w:rPr>
        <w:t>4 июня</w:t>
      </w:r>
    </w:p>
    <w:p w:rsidR="0000694B" w:rsidRPr="0000694B" w:rsidRDefault="0000694B" w:rsidP="0000694B">
      <w:r w:rsidRPr="0000694B">
        <w:t>10:00</w:t>
      </w:r>
      <w:r w:rsidRPr="0000694B">
        <w:tab/>
      </w:r>
      <w:r w:rsidRPr="0000694B">
        <w:tab/>
      </w:r>
      <w:r w:rsidRPr="0000694B">
        <w:tab/>
        <w:t>Начало соревнований. Предварительные встречи</w:t>
      </w:r>
    </w:p>
    <w:p w:rsidR="0000694B" w:rsidRPr="0000694B" w:rsidRDefault="0000694B" w:rsidP="0000694B">
      <w:r w:rsidRPr="0000694B">
        <w:t>17.00</w:t>
      </w:r>
      <w:r w:rsidRPr="0000694B">
        <w:tab/>
      </w:r>
      <w:r w:rsidRPr="0000694B">
        <w:tab/>
      </w:r>
      <w:r w:rsidRPr="0000694B">
        <w:tab/>
        <w:t>Торжественное открытие турнира. Финал</w:t>
      </w:r>
    </w:p>
    <w:p w:rsidR="0000694B" w:rsidRPr="0000694B" w:rsidRDefault="0000694B" w:rsidP="0000694B"/>
    <w:p w:rsidR="0000694B" w:rsidRPr="0000694B" w:rsidRDefault="0000694B" w:rsidP="0000694B">
      <w:r w:rsidRPr="0000694B">
        <w:rPr>
          <w:b/>
        </w:rPr>
        <w:t>5 июня</w:t>
      </w:r>
      <w:r w:rsidRPr="0000694B">
        <w:tab/>
        <w:t xml:space="preserve">         </w:t>
      </w:r>
      <w:r w:rsidRPr="0000694B">
        <w:tab/>
        <w:t>День отъезда</w:t>
      </w:r>
    </w:p>
    <w:p w:rsidR="00751154" w:rsidRDefault="00751154" w:rsidP="00751154">
      <w:pPr>
        <w:pStyle w:val="1"/>
        <w:spacing w:before="0" w:after="0"/>
        <w:jc w:val="both"/>
        <w:textAlignment w:val="baseline"/>
        <w:rPr>
          <w:b w:val="0"/>
          <w:bCs/>
          <w:sz w:val="24"/>
          <w:szCs w:val="24"/>
        </w:rPr>
      </w:pPr>
    </w:p>
    <w:p w:rsidR="00751154" w:rsidRPr="006D498F" w:rsidRDefault="00751154" w:rsidP="00751154">
      <w:pPr>
        <w:pStyle w:val="1"/>
        <w:spacing w:before="0" w:after="0"/>
        <w:jc w:val="both"/>
        <w:textAlignment w:val="baseline"/>
        <w:rPr>
          <w:b w:val="0"/>
          <w:sz w:val="24"/>
          <w:szCs w:val="24"/>
        </w:rPr>
      </w:pPr>
    </w:p>
    <w:p w:rsidR="00751154" w:rsidRDefault="00751154" w:rsidP="00751154">
      <w:pPr>
        <w:pStyle w:val="2"/>
        <w:tabs>
          <w:tab w:val="left" w:pos="0"/>
        </w:tabs>
        <w:spacing w:line="360" w:lineRule="auto"/>
        <w:ind w:firstLine="709"/>
        <w:rPr>
          <w:b/>
          <w:color w:val="FF0000"/>
        </w:rPr>
      </w:pPr>
      <w:r>
        <w:rPr>
          <w:b/>
          <w:color w:val="FF0000"/>
        </w:rPr>
        <w:t xml:space="preserve">ЗАЯВКИ НА АККРЕДИТАЦИЮ </w:t>
      </w:r>
      <w:r w:rsidR="001C01E8">
        <w:rPr>
          <w:b/>
          <w:color w:val="FF0000"/>
        </w:rPr>
        <w:t xml:space="preserve">СМИ И ПРЕССЫ </w:t>
      </w:r>
      <w:r>
        <w:rPr>
          <w:b/>
          <w:color w:val="FF0000"/>
        </w:rPr>
        <w:t xml:space="preserve">ПРИНИМАЮТСЯ НА ПОЧТУ PRSAMBO.RU@GMAIL.COM </w:t>
      </w:r>
    </w:p>
    <w:p w:rsidR="00751154" w:rsidRDefault="00751154" w:rsidP="00751154">
      <w:pPr>
        <w:pStyle w:val="2"/>
        <w:tabs>
          <w:tab w:val="left" w:pos="0"/>
        </w:tabs>
        <w:spacing w:line="360" w:lineRule="auto"/>
        <w:ind w:firstLine="709"/>
        <w:rPr>
          <w:b/>
        </w:rPr>
      </w:pPr>
      <w:r>
        <w:rPr>
          <w:b/>
        </w:rPr>
        <w:t xml:space="preserve">Контакты для аккредитации: </w:t>
      </w:r>
    </w:p>
    <w:p w:rsidR="00751154" w:rsidRDefault="00751154" w:rsidP="00751154">
      <w:pPr>
        <w:pStyle w:val="2"/>
        <w:tabs>
          <w:tab w:val="left" w:pos="0"/>
        </w:tabs>
        <w:spacing w:line="360" w:lineRule="auto"/>
        <w:ind w:firstLine="709"/>
      </w:pPr>
      <w:proofErr w:type="spellStart"/>
      <w:r>
        <w:t>Грифина</w:t>
      </w:r>
      <w:proofErr w:type="spellEnd"/>
      <w:r>
        <w:t xml:space="preserve"> Алина Дмитриевна, пресс-атташе Всероссийской федерации самбо:</w:t>
      </w:r>
    </w:p>
    <w:p w:rsidR="001B4ACF" w:rsidRPr="0000694B" w:rsidRDefault="00751154" w:rsidP="0000694B">
      <w:pPr>
        <w:pStyle w:val="2"/>
        <w:tabs>
          <w:tab w:val="left" w:pos="0"/>
        </w:tabs>
        <w:spacing w:line="360" w:lineRule="auto"/>
        <w:ind w:firstLine="709"/>
      </w:pPr>
      <w:r>
        <w:t>+7 (915) 366-19-84; prsambo.ru@gmail.com</w:t>
      </w:r>
    </w:p>
    <w:sectPr w:rsidR="001B4ACF" w:rsidRPr="0000694B" w:rsidSect="001B4ACF">
      <w:footerReference w:type="even" r:id="rId8"/>
      <w:footerReference w:type="default" r:id="rId9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8F" w:rsidRDefault="00F2278F" w:rsidP="001B4ACF">
      <w:r>
        <w:separator/>
      </w:r>
    </w:p>
  </w:endnote>
  <w:endnote w:type="continuationSeparator" w:id="0">
    <w:p w:rsidR="00F2278F" w:rsidRDefault="00F2278F" w:rsidP="001B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CF" w:rsidRDefault="00F62AC0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26739E">
      <w:rPr>
        <w:color w:val="000000"/>
      </w:rPr>
      <w:instrText>PAGE</w:instrText>
    </w:r>
    <w:r>
      <w:rPr>
        <w:color w:val="000000"/>
      </w:rPr>
      <w:fldChar w:fldCharType="end"/>
    </w:r>
  </w:p>
  <w:p w:rsidR="001B4ACF" w:rsidRDefault="001B4ACF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CF" w:rsidRDefault="001B4ACF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1B4ACF" w:rsidRDefault="001B4ACF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8F" w:rsidRDefault="00F2278F" w:rsidP="001B4ACF">
      <w:r>
        <w:separator/>
      </w:r>
    </w:p>
  </w:footnote>
  <w:footnote w:type="continuationSeparator" w:id="0">
    <w:p w:rsidR="00F2278F" w:rsidRDefault="00F2278F" w:rsidP="001B4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ACF"/>
    <w:rsid w:val="0000694B"/>
    <w:rsid w:val="00051EA5"/>
    <w:rsid w:val="001B4ACF"/>
    <w:rsid w:val="001C01E8"/>
    <w:rsid w:val="0026739E"/>
    <w:rsid w:val="00386092"/>
    <w:rsid w:val="003F2E6C"/>
    <w:rsid w:val="00560C2F"/>
    <w:rsid w:val="005F7DA6"/>
    <w:rsid w:val="006B5D00"/>
    <w:rsid w:val="00751154"/>
    <w:rsid w:val="008E73C4"/>
    <w:rsid w:val="00F2278F"/>
    <w:rsid w:val="00F6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2"/>
  </w:style>
  <w:style w:type="paragraph" w:styleId="1">
    <w:name w:val="heading 1"/>
    <w:basedOn w:val="2"/>
    <w:next w:val="2"/>
    <w:rsid w:val="001B4A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1B4A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1B4A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1B4AC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1B4A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1B4A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B4ACF"/>
  </w:style>
  <w:style w:type="table" w:customStyle="1" w:styleId="TableNormal">
    <w:name w:val="Table Normal"/>
    <w:rsid w:val="001B4A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1B4AC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1B4ACF"/>
  </w:style>
  <w:style w:type="table" w:customStyle="1" w:styleId="TableNormal0">
    <w:name w:val="Table Normal"/>
    <w:rsid w:val="001B4A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1B4A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1B4A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1B4A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1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2"/>
  </w:style>
  <w:style w:type="paragraph" w:styleId="1">
    <w:name w:val="heading 1"/>
    <w:basedOn w:val="2"/>
    <w:next w:val="2"/>
    <w:rsid w:val="001B4A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1B4A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1B4A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1B4AC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1B4A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1B4A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B4ACF"/>
  </w:style>
  <w:style w:type="table" w:customStyle="1" w:styleId="TableNormal">
    <w:name w:val="Table Normal"/>
    <w:rsid w:val="001B4A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1B4AC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1B4ACF"/>
  </w:style>
  <w:style w:type="table" w:customStyle="1" w:styleId="TableNormal0">
    <w:name w:val="Table Normal"/>
    <w:rsid w:val="001B4A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1B4A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1B4ACF"/>
    <w:tblPr>
      <w:tblStyleRowBandSize w:val="1"/>
      <w:tblStyleColBandSize w:val="1"/>
    </w:tblPr>
  </w:style>
  <w:style w:type="table" w:customStyle="1" w:styleId="a6">
    <w:basedOn w:val="TableNormal0"/>
    <w:rsid w:val="001B4ACF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751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kG5AP16YeKQu1RN/b8ETJDrrg==">AMUW2mWGf8BxMkdnBWQwtp+lAEE6RAW09C2r1UiZGlydDE6n3AXvheDZOkMMikHU0M49WWLm1k95vqDz2bfDO00iOqK3Xxf4UXXjmksh5H436V80WLaBAM4=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2022-05-05T07:04:00Z</cp:lastPrinted>
  <dcterms:created xsi:type="dcterms:W3CDTF">2022-05-05T07:09:00Z</dcterms:created>
  <dcterms:modified xsi:type="dcterms:W3CDTF">2022-05-26T16:09:00Z</dcterms:modified>
</cp:coreProperties>
</file>