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AD" w:rsidRDefault="005D3DAD" w:rsidP="005D3D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5D3DAD" w:rsidRPr="00910515" w:rsidTr="003B5793">
        <w:tc>
          <w:tcPr>
            <w:tcW w:w="4815" w:type="dxa"/>
            <w:shd w:val="clear" w:color="auto" w:fill="auto"/>
          </w:tcPr>
          <w:p w:rsidR="005D3DAD" w:rsidRPr="00910515" w:rsidRDefault="005D3DAD" w:rsidP="005D3DAD">
            <w:pPr>
              <w:rPr>
                <w:b/>
                <w:bCs/>
                <w:sz w:val="28"/>
                <w:szCs w:val="28"/>
              </w:rPr>
            </w:pPr>
            <w:r w:rsidRPr="00910515">
              <w:rPr>
                <w:b/>
                <w:bCs/>
                <w:sz w:val="28"/>
                <w:szCs w:val="28"/>
              </w:rPr>
              <w:t>«Утверждаю»</w:t>
            </w:r>
          </w:p>
          <w:p w:rsidR="005D3DAD" w:rsidRPr="00910515" w:rsidRDefault="005D3DAD" w:rsidP="005D3DAD">
            <w:pPr>
              <w:rPr>
                <w:b/>
                <w:bCs/>
                <w:sz w:val="28"/>
                <w:szCs w:val="28"/>
              </w:rPr>
            </w:pPr>
          </w:p>
          <w:p w:rsidR="005D3DAD" w:rsidRPr="00910515" w:rsidRDefault="005D3DAD" w:rsidP="005D3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спорта Российской Федерации</w:t>
            </w:r>
          </w:p>
          <w:p w:rsidR="005D3DAD" w:rsidRPr="00910515" w:rsidRDefault="005D3DAD" w:rsidP="005D3DAD">
            <w:pPr>
              <w:rPr>
                <w:sz w:val="28"/>
                <w:szCs w:val="28"/>
              </w:rPr>
            </w:pPr>
          </w:p>
          <w:p w:rsidR="005D3DAD" w:rsidRPr="00910515" w:rsidRDefault="005D3DAD" w:rsidP="005D3DAD">
            <w:pPr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П.А. Колобков</w:t>
            </w:r>
          </w:p>
          <w:p w:rsidR="005D3DAD" w:rsidRPr="00910515" w:rsidRDefault="005D3DAD" w:rsidP="005D3DAD">
            <w:pPr>
              <w:rPr>
                <w:sz w:val="28"/>
                <w:szCs w:val="28"/>
              </w:rPr>
            </w:pPr>
          </w:p>
          <w:p w:rsidR="005D3DAD" w:rsidRPr="0062047C" w:rsidRDefault="005D3DAD" w:rsidP="005D3DAD">
            <w:r w:rsidRPr="0062047C">
              <w:t>«___»______________2013г.</w:t>
            </w:r>
          </w:p>
          <w:p w:rsidR="005D3DAD" w:rsidRPr="00910515" w:rsidRDefault="005D3DAD" w:rsidP="005D3D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5D3DAD" w:rsidRPr="00910515" w:rsidRDefault="005D3DAD" w:rsidP="005D3DAD">
            <w:pPr>
              <w:ind w:left="585" w:firstLine="837"/>
              <w:rPr>
                <w:b/>
                <w:bCs/>
                <w:sz w:val="28"/>
                <w:szCs w:val="28"/>
              </w:rPr>
            </w:pPr>
            <w:r w:rsidRPr="0091051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910515">
              <w:rPr>
                <w:b/>
                <w:bCs/>
                <w:sz w:val="28"/>
                <w:szCs w:val="28"/>
              </w:rPr>
              <w:t>»</w:t>
            </w:r>
          </w:p>
          <w:p w:rsidR="005D3DAD" w:rsidRPr="00910515" w:rsidRDefault="005D3DAD" w:rsidP="005D3DAD">
            <w:pPr>
              <w:ind w:left="585" w:firstLine="837"/>
              <w:rPr>
                <w:b/>
                <w:bCs/>
                <w:sz w:val="28"/>
                <w:szCs w:val="28"/>
              </w:rPr>
            </w:pPr>
          </w:p>
          <w:p w:rsidR="005D3DAD" w:rsidRPr="00910515" w:rsidRDefault="005D3DAD" w:rsidP="005D3DAD">
            <w:pPr>
              <w:ind w:firstLine="837"/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 xml:space="preserve">Президент </w:t>
            </w:r>
            <w:proofErr w:type="gramStart"/>
            <w:r w:rsidRPr="00910515">
              <w:rPr>
                <w:sz w:val="28"/>
                <w:szCs w:val="28"/>
              </w:rPr>
              <w:t>Всероссийской</w:t>
            </w:r>
            <w:proofErr w:type="gramEnd"/>
          </w:p>
          <w:p w:rsidR="005D3DAD" w:rsidRPr="00910515" w:rsidRDefault="005D3DAD" w:rsidP="005D3DAD">
            <w:pPr>
              <w:ind w:firstLine="837"/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>федерации самбо</w:t>
            </w:r>
          </w:p>
          <w:p w:rsidR="005D3DAD" w:rsidRPr="00910515" w:rsidRDefault="005D3DAD" w:rsidP="005D3DAD">
            <w:pPr>
              <w:ind w:firstLine="837"/>
              <w:jc w:val="center"/>
              <w:rPr>
                <w:sz w:val="28"/>
                <w:szCs w:val="28"/>
              </w:rPr>
            </w:pPr>
          </w:p>
          <w:p w:rsidR="005D3DAD" w:rsidRPr="00910515" w:rsidRDefault="005D3DAD" w:rsidP="005D3DAD">
            <w:pPr>
              <w:ind w:firstLine="837"/>
              <w:rPr>
                <w:sz w:val="28"/>
                <w:szCs w:val="28"/>
              </w:rPr>
            </w:pPr>
            <w:r w:rsidRPr="00910515">
              <w:rPr>
                <w:sz w:val="28"/>
                <w:szCs w:val="28"/>
              </w:rPr>
              <w:t>_____________С.В. Елисеев</w:t>
            </w:r>
          </w:p>
          <w:p w:rsidR="005D3DAD" w:rsidRPr="00910515" w:rsidRDefault="005D3DAD" w:rsidP="005D3DAD">
            <w:pPr>
              <w:ind w:firstLine="837"/>
              <w:rPr>
                <w:sz w:val="28"/>
                <w:szCs w:val="28"/>
              </w:rPr>
            </w:pPr>
          </w:p>
          <w:p w:rsidR="005D3DAD" w:rsidRPr="00910515" w:rsidRDefault="005D3DAD" w:rsidP="005D3DAD">
            <w:pPr>
              <w:ind w:firstLine="837"/>
              <w:rPr>
                <w:b/>
                <w:bCs/>
                <w:sz w:val="28"/>
                <w:szCs w:val="28"/>
              </w:rPr>
            </w:pPr>
            <w:r w:rsidRPr="0059468B">
              <w:t>«___»____________2013г.</w:t>
            </w:r>
          </w:p>
        </w:tc>
      </w:tr>
      <w:tr w:rsidR="005D3DAD" w:rsidRPr="00910515" w:rsidTr="003B5793">
        <w:tc>
          <w:tcPr>
            <w:tcW w:w="4815" w:type="dxa"/>
            <w:shd w:val="clear" w:color="auto" w:fill="auto"/>
          </w:tcPr>
          <w:p w:rsidR="005D3DAD" w:rsidRPr="0059468B" w:rsidRDefault="005D3DAD" w:rsidP="003B5793">
            <w:pPr>
              <w:rPr>
                <w:b/>
                <w:bCs/>
              </w:rPr>
            </w:pPr>
          </w:p>
        </w:tc>
        <w:tc>
          <w:tcPr>
            <w:tcW w:w="4756" w:type="dxa"/>
            <w:shd w:val="clear" w:color="auto" w:fill="auto"/>
          </w:tcPr>
          <w:p w:rsidR="005D3DAD" w:rsidRPr="00910515" w:rsidRDefault="005D3DAD" w:rsidP="003B5793">
            <w:pPr>
              <w:ind w:left="585"/>
              <w:rPr>
                <w:bCs/>
                <w:sz w:val="28"/>
                <w:szCs w:val="28"/>
              </w:rPr>
            </w:pPr>
          </w:p>
        </w:tc>
      </w:tr>
      <w:tr w:rsidR="005D3DAD" w:rsidRPr="00910515" w:rsidTr="003B5793">
        <w:tc>
          <w:tcPr>
            <w:tcW w:w="4815" w:type="dxa"/>
            <w:shd w:val="clear" w:color="auto" w:fill="auto"/>
          </w:tcPr>
          <w:p w:rsidR="005D3DAD" w:rsidRPr="00910515" w:rsidRDefault="005D3DAD" w:rsidP="003B579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:rsidR="005D3DAD" w:rsidRPr="00910515" w:rsidRDefault="005D3DAD" w:rsidP="003B5793">
            <w:pPr>
              <w:ind w:left="585"/>
              <w:rPr>
                <w:b/>
                <w:bCs/>
                <w:sz w:val="28"/>
                <w:szCs w:val="28"/>
              </w:rPr>
            </w:pPr>
          </w:p>
        </w:tc>
      </w:tr>
    </w:tbl>
    <w:p w:rsidR="005D3DAD" w:rsidRPr="005D3DAD" w:rsidRDefault="005D3DAD" w:rsidP="005D3DAD">
      <w:pPr>
        <w:rPr>
          <w:b/>
          <w:sz w:val="28"/>
          <w:szCs w:val="28"/>
        </w:rPr>
      </w:pPr>
      <w:r w:rsidRPr="005D3DAD">
        <w:rPr>
          <w:b/>
          <w:sz w:val="28"/>
          <w:szCs w:val="28"/>
        </w:rPr>
        <w:t xml:space="preserve"> </w:t>
      </w:r>
      <w:r w:rsidRPr="005D3DAD">
        <w:rPr>
          <w:b/>
          <w:bCs/>
          <w:sz w:val="28"/>
          <w:szCs w:val="28"/>
        </w:rPr>
        <w:t xml:space="preserve">        </w:t>
      </w:r>
    </w:p>
    <w:p w:rsidR="005D3DAD" w:rsidRDefault="005D3DAD" w:rsidP="005D3D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5D3DAD" w:rsidRDefault="005D3DAD" w:rsidP="005D3DAD">
      <w:pPr>
        <w:jc w:val="center"/>
        <w:rPr>
          <w:b/>
          <w:bCs/>
          <w:sz w:val="32"/>
          <w:szCs w:val="32"/>
        </w:rPr>
      </w:pPr>
      <w:r w:rsidRPr="00833EAB">
        <w:rPr>
          <w:b/>
          <w:bCs/>
          <w:sz w:val="32"/>
          <w:szCs w:val="32"/>
        </w:rPr>
        <w:t>о проведении Х</w:t>
      </w:r>
      <w:proofErr w:type="gramStart"/>
      <w:r>
        <w:rPr>
          <w:b/>
          <w:bCs/>
          <w:sz w:val="32"/>
          <w:szCs w:val="32"/>
          <w:lang w:val="en-US"/>
        </w:rPr>
        <w:t>III</w:t>
      </w:r>
      <w:proofErr w:type="gramEnd"/>
      <w:r w:rsidRPr="00833EAB">
        <w:rPr>
          <w:b/>
          <w:bCs/>
          <w:sz w:val="32"/>
          <w:szCs w:val="32"/>
        </w:rPr>
        <w:t xml:space="preserve">-го Международного юношеского турнира </w:t>
      </w:r>
    </w:p>
    <w:p w:rsidR="005D3DAD" w:rsidRPr="00833EAB" w:rsidRDefault="005D3DAD" w:rsidP="005D3DAD">
      <w:pPr>
        <w:jc w:val="center"/>
        <w:rPr>
          <w:b/>
          <w:bCs/>
          <w:sz w:val="32"/>
          <w:szCs w:val="32"/>
        </w:rPr>
      </w:pPr>
      <w:r w:rsidRPr="00833EAB">
        <w:rPr>
          <w:b/>
          <w:bCs/>
          <w:sz w:val="32"/>
          <w:szCs w:val="32"/>
        </w:rPr>
        <w:t>по самбо «Победа»</w:t>
      </w:r>
    </w:p>
    <w:p w:rsidR="005D3DAD" w:rsidRDefault="005D3DAD" w:rsidP="005D3DAD">
      <w:pPr>
        <w:jc w:val="both"/>
        <w:rPr>
          <w:sz w:val="28"/>
          <w:szCs w:val="28"/>
        </w:rPr>
      </w:pPr>
    </w:p>
    <w:p w:rsidR="005D3DAD" w:rsidRDefault="005D3DAD" w:rsidP="005D3DAD">
      <w:pPr>
        <w:numPr>
          <w:ilvl w:val="0"/>
          <w:numId w:val="1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5D3DAD" w:rsidRPr="00833EAB" w:rsidRDefault="005D3DAD" w:rsidP="005D3DAD">
      <w:pPr>
        <w:ind w:left="360"/>
        <w:jc w:val="both"/>
        <w:rPr>
          <w:bCs/>
          <w:sz w:val="28"/>
          <w:szCs w:val="28"/>
        </w:rPr>
      </w:pPr>
      <w:r w:rsidRPr="00833EAB">
        <w:rPr>
          <w:bCs/>
          <w:sz w:val="28"/>
          <w:szCs w:val="28"/>
        </w:rPr>
        <w:t>Соревнования проводятся:</w:t>
      </w:r>
    </w:p>
    <w:p w:rsidR="005D3DAD" w:rsidRDefault="005D3DAD" w:rsidP="005D3DA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память погибших в Великой Отечественной войне;</w:t>
      </w:r>
    </w:p>
    <w:p w:rsidR="005D3DAD" w:rsidRDefault="005D3DAD" w:rsidP="005D3DA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активизации работы по патриотическому и физическому воспитанию молодежи;</w:t>
      </w:r>
    </w:p>
    <w:p w:rsidR="005D3DAD" w:rsidRDefault="005D3DAD" w:rsidP="005D3DA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популяризации национального вида спорта — Самбо;</w:t>
      </w:r>
    </w:p>
    <w:p w:rsidR="005D3DAD" w:rsidRDefault="005D3DAD" w:rsidP="005D3DA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целью укрепления дружеских международных связей.</w:t>
      </w:r>
    </w:p>
    <w:p w:rsidR="005D3DAD" w:rsidRDefault="005D3DAD" w:rsidP="005D3DAD">
      <w:pPr>
        <w:jc w:val="both"/>
        <w:rPr>
          <w:sz w:val="28"/>
          <w:szCs w:val="28"/>
        </w:rPr>
      </w:pPr>
    </w:p>
    <w:p w:rsidR="005D3DAD" w:rsidRDefault="005D3DAD" w:rsidP="005D3DAD">
      <w:pPr>
        <w:numPr>
          <w:ilvl w:val="0"/>
          <w:numId w:val="3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и место проведения:</w:t>
      </w:r>
    </w:p>
    <w:p w:rsidR="005D3DAD" w:rsidRPr="00341A8F" w:rsidRDefault="00500DDE" w:rsidP="00500DDE">
      <w:pPr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XIII</w:t>
      </w:r>
      <w:r w:rsidRPr="00500DD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международный юношеский турнир по самбо «Победа» (далее – Соревнование)</w:t>
      </w:r>
      <w:r w:rsidR="005D3DAD" w:rsidRPr="00341A8F">
        <w:rPr>
          <w:bCs/>
          <w:iCs/>
          <w:sz w:val="28"/>
          <w:szCs w:val="28"/>
        </w:rPr>
        <w:t xml:space="preserve"> проводится в городе  Санкт-Петербург,  с 4 по 7 мая 2013 года. </w:t>
      </w:r>
    </w:p>
    <w:p w:rsidR="005D3DAD" w:rsidRDefault="005D3DAD" w:rsidP="00500DDE">
      <w:pPr>
        <w:jc w:val="both"/>
        <w:rPr>
          <w:bCs/>
          <w:iCs/>
          <w:sz w:val="28"/>
          <w:szCs w:val="28"/>
        </w:rPr>
      </w:pPr>
      <w:r w:rsidRPr="00341A8F">
        <w:rPr>
          <w:bCs/>
          <w:iCs/>
          <w:sz w:val="28"/>
          <w:szCs w:val="28"/>
        </w:rPr>
        <w:t>День приезда — 4 мая, день отъезда — 7 мая.</w:t>
      </w:r>
    </w:p>
    <w:p w:rsidR="00500DDE" w:rsidRPr="00341A8F" w:rsidRDefault="00500DDE" w:rsidP="00500DDE">
      <w:pPr>
        <w:jc w:val="both"/>
        <w:rPr>
          <w:bCs/>
          <w:iCs/>
          <w:sz w:val="28"/>
          <w:szCs w:val="28"/>
        </w:rPr>
      </w:pPr>
    </w:p>
    <w:p w:rsidR="005D3DAD" w:rsidRDefault="005D3DAD" w:rsidP="005D3DAD">
      <w:pPr>
        <w:numPr>
          <w:ilvl w:val="0"/>
          <w:numId w:val="4"/>
        </w:num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 соревнований.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Общее руководство подготовкой и проведением </w:t>
      </w:r>
      <w:r w:rsidR="00500DDE">
        <w:rPr>
          <w:sz w:val="28"/>
          <w:szCs w:val="28"/>
        </w:rPr>
        <w:t>Соревнования осуществляют</w:t>
      </w:r>
      <w:r>
        <w:rPr>
          <w:sz w:val="28"/>
          <w:szCs w:val="28"/>
        </w:rPr>
        <w:t xml:space="preserve"> Министерство спорта Российской Федерации (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России), Комитет по физической культуре и спорту Санкт-Петербурга, Всероссийская федерация самбо, Федерация самбо Санкт-Петербурга, Общество спортивных единоборств «Отечество».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Непосредственное проведение соревнований возлагается на судейскую коллегию Всероссийской федерации самбо и Всероссийскую федерацию самбо.</w:t>
      </w:r>
    </w:p>
    <w:p w:rsidR="005D3DAD" w:rsidRDefault="005D3DAD" w:rsidP="005D3DAD">
      <w:pPr>
        <w:jc w:val="both"/>
        <w:rPr>
          <w:sz w:val="28"/>
          <w:szCs w:val="28"/>
        </w:rPr>
      </w:pPr>
    </w:p>
    <w:p w:rsidR="005D3DAD" w:rsidRDefault="005D3DAD" w:rsidP="005D3DAD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 проведения и участники соревнований.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в соответствии с правилами вида спорта «самбо», утвержденными приказом Министерства спорта, туризма и молодежной политики Российской Федерации от 31 марта 2010 г. №264.</w:t>
      </w:r>
    </w:p>
    <w:p w:rsidR="00181300" w:rsidRDefault="005D3DAD" w:rsidP="001813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в соревнованиях допускаются юноши 1996-97 г.р. (1998 г.р. по дополнительной справке).</w:t>
      </w:r>
      <w:r w:rsidR="00181300">
        <w:rPr>
          <w:sz w:val="28"/>
          <w:szCs w:val="28"/>
        </w:rPr>
        <w:t xml:space="preserve"> </w:t>
      </w:r>
    </w:p>
    <w:p w:rsidR="005D3DAD" w:rsidRDefault="005D3DAD" w:rsidP="005D3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Соревнования командные «стенка на стенку», проводятся по олимпийской системе.</w:t>
      </w:r>
      <w:r w:rsidR="00500DDE">
        <w:rPr>
          <w:sz w:val="28"/>
          <w:szCs w:val="28"/>
        </w:rPr>
        <w:t xml:space="preserve"> </w:t>
      </w:r>
      <w:r w:rsidR="00181300">
        <w:rPr>
          <w:sz w:val="28"/>
          <w:szCs w:val="28"/>
        </w:rPr>
        <w:t xml:space="preserve">Принадлежность спортсменов к соответствующей команде определяется согласно регистрации в паспорте. При временной регистрации в другом регионе – спортсмен должен </w:t>
      </w:r>
      <w:proofErr w:type="gramStart"/>
      <w:r w:rsidR="00181300">
        <w:rPr>
          <w:sz w:val="28"/>
          <w:szCs w:val="28"/>
        </w:rPr>
        <w:t>предоставить документ</w:t>
      </w:r>
      <w:proofErr w:type="gramEnd"/>
      <w:r w:rsidR="00181300">
        <w:rPr>
          <w:sz w:val="28"/>
          <w:szCs w:val="28"/>
        </w:rPr>
        <w:t xml:space="preserve"> о временной регистрации с проживанием не менее 6 месяцев до начала соревнований.</w:t>
      </w:r>
    </w:p>
    <w:p w:rsidR="005D3DAD" w:rsidRDefault="005D3DAD" w:rsidP="005D3DAD">
      <w:pPr>
        <w:ind w:firstLine="708"/>
        <w:jc w:val="both"/>
        <w:rPr>
          <w:sz w:val="28"/>
          <w:szCs w:val="28"/>
        </w:rPr>
      </w:pPr>
      <w:r w:rsidRPr="00D3409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Соревнования проводятся в весовых категориях: 42 кг</w:t>
      </w:r>
      <w:r w:rsidRPr="006C3368">
        <w:rPr>
          <w:sz w:val="28"/>
          <w:szCs w:val="28"/>
        </w:rPr>
        <w:t xml:space="preserve">, </w:t>
      </w:r>
      <w:r>
        <w:rPr>
          <w:sz w:val="28"/>
          <w:szCs w:val="28"/>
        </w:rPr>
        <w:t>46 кг</w:t>
      </w:r>
      <w:r w:rsidRPr="006C3368">
        <w:rPr>
          <w:sz w:val="28"/>
          <w:szCs w:val="28"/>
        </w:rPr>
        <w:t>, 5</w:t>
      </w:r>
      <w:r>
        <w:rPr>
          <w:sz w:val="28"/>
          <w:szCs w:val="28"/>
        </w:rPr>
        <w:t>0 кг</w:t>
      </w:r>
      <w:r w:rsidRPr="006C3368">
        <w:rPr>
          <w:sz w:val="28"/>
          <w:szCs w:val="28"/>
        </w:rPr>
        <w:t>, 5</w:t>
      </w:r>
      <w:r>
        <w:rPr>
          <w:sz w:val="28"/>
          <w:szCs w:val="28"/>
        </w:rPr>
        <w:t>5 кг</w:t>
      </w:r>
      <w:r w:rsidRPr="006C3368">
        <w:rPr>
          <w:sz w:val="28"/>
          <w:szCs w:val="28"/>
        </w:rPr>
        <w:t xml:space="preserve">, </w:t>
      </w:r>
      <w:r>
        <w:rPr>
          <w:sz w:val="28"/>
          <w:szCs w:val="28"/>
        </w:rPr>
        <w:t>60 кг</w:t>
      </w:r>
      <w:r w:rsidRPr="006C3368">
        <w:rPr>
          <w:sz w:val="28"/>
          <w:szCs w:val="28"/>
        </w:rPr>
        <w:t>, 6</w:t>
      </w:r>
      <w:r>
        <w:rPr>
          <w:sz w:val="28"/>
          <w:szCs w:val="28"/>
        </w:rPr>
        <w:t>6 кг</w:t>
      </w:r>
      <w:r w:rsidRPr="006C3368">
        <w:rPr>
          <w:sz w:val="28"/>
          <w:szCs w:val="28"/>
        </w:rPr>
        <w:t xml:space="preserve">, </w:t>
      </w:r>
      <w:r>
        <w:rPr>
          <w:sz w:val="28"/>
          <w:szCs w:val="28"/>
        </w:rPr>
        <w:t>72 кг, 78 кг, 84 кг</w:t>
      </w:r>
      <w:r w:rsidRPr="006C3368">
        <w:rPr>
          <w:sz w:val="28"/>
          <w:szCs w:val="28"/>
        </w:rPr>
        <w:t xml:space="preserve">, </w:t>
      </w:r>
      <w:r>
        <w:rPr>
          <w:sz w:val="28"/>
          <w:szCs w:val="28"/>
        </w:rPr>
        <w:t>св.84 кг.</w:t>
      </w:r>
      <w:proofErr w:type="gramEnd"/>
    </w:p>
    <w:p w:rsidR="005D3DAD" w:rsidRDefault="005D3DAD" w:rsidP="00500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соревновани</w:t>
      </w:r>
      <w:r w:rsidR="00500DDE">
        <w:rPr>
          <w:sz w:val="28"/>
          <w:szCs w:val="28"/>
        </w:rPr>
        <w:t>ях</w:t>
      </w:r>
      <w:r>
        <w:rPr>
          <w:sz w:val="28"/>
          <w:szCs w:val="28"/>
        </w:rPr>
        <w:t xml:space="preserve"> принимают участие команды городов-героев (13 команд), 8 команд городов воинской славы (Ржев, Ростов-на-Дону, команды победители отборочных турниров в Южном, Северо-Кавказском, Северо-Западном федеральных округах и финалисты отборочного турнира в Центральном федеральном округе), 8 сборных команд федеральных округов Российской Федерации и 4 команды стран ближнего и дальнего зарубежья.</w:t>
      </w:r>
      <w:proofErr w:type="gramEnd"/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 разделяются на 3 группы. Группа «А» среди сборных команд городов-героев, группа «Б» среди команд городов воинской славы, группа «В» среди сборных команд федеральных округов и команд стран ближнего и дальнего зарубежья. 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делегации — 13 человек (10 спортсменов, 1 тренер, 1 руководитель, 1 судья).</w:t>
      </w:r>
    </w:p>
    <w:p w:rsidR="005D3DAD" w:rsidRDefault="005D3DAD" w:rsidP="005D3DAD">
      <w:pPr>
        <w:jc w:val="both"/>
        <w:rPr>
          <w:sz w:val="28"/>
          <w:szCs w:val="28"/>
        </w:rPr>
      </w:pPr>
    </w:p>
    <w:p w:rsidR="005D3DAD" w:rsidRDefault="005D3DAD" w:rsidP="005D3DAD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проведения.</w:t>
      </w:r>
    </w:p>
    <w:tbl>
      <w:tblPr>
        <w:tblpPr w:leftFromText="180" w:rightFromText="180" w:vertAnchor="text" w:horzAnchor="margin" w:tblpY="190"/>
        <w:tblW w:w="102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7500"/>
      </w:tblGrid>
      <w:tr w:rsidR="005D3DAD" w:rsidTr="003B5793">
        <w:tc>
          <w:tcPr>
            <w:tcW w:w="2775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</w:t>
            </w:r>
          </w:p>
        </w:tc>
        <w:tc>
          <w:tcPr>
            <w:tcW w:w="7500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11.00-15.00 Приезд,  комиссия по допуску.</w:t>
            </w:r>
          </w:p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12.00- 18.00 </w:t>
            </w:r>
            <w:r w:rsidR="00500DD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ренировка.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 Взвешивание участников (по командам)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всех весовых категорий, жеребьевка.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18.30-19.30 Совещание тренеров, представителей, судей.</w:t>
            </w:r>
          </w:p>
        </w:tc>
      </w:tr>
      <w:tr w:rsidR="005D3DAD" w:rsidTr="003B5793">
        <w:tc>
          <w:tcPr>
            <w:tcW w:w="2775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</w:tc>
        <w:tc>
          <w:tcPr>
            <w:tcW w:w="7500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11.00 Возложение цветов у мемориала.</w:t>
            </w:r>
          </w:p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12.00-21.00 Предварительные соревнования.</w:t>
            </w:r>
          </w:p>
        </w:tc>
      </w:tr>
      <w:tr w:rsidR="005D3DAD" w:rsidTr="003B5793">
        <w:tc>
          <w:tcPr>
            <w:tcW w:w="2775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</w:t>
            </w:r>
          </w:p>
        </w:tc>
        <w:tc>
          <w:tcPr>
            <w:tcW w:w="7500" w:type="dxa"/>
          </w:tcPr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10.00-12.00  Финальные встречи. 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  Торжественное открытие турнира.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 Суперфинал.</w:t>
            </w:r>
          </w:p>
          <w:p w:rsidR="005D3DAD" w:rsidRDefault="005D3DAD" w:rsidP="003B579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14.00-15.30 Награждение победителей и призеров.</w:t>
            </w:r>
          </w:p>
        </w:tc>
      </w:tr>
      <w:tr w:rsidR="005D3DAD" w:rsidTr="003B5793">
        <w:tc>
          <w:tcPr>
            <w:tcW w:w="2775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7500" w:type="dxa"/>
          </w:tcPr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отъезда.</w:t>
            </w:r>
          </w:p>
          <w:p w:rsidR="005D3DAD" w:rsidRDefault="005D3DAD" w:rsidP="003B5793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D3DAD" w:rsidRDefault="005D3DAD" w:rsidP="005D3DAD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итогов.</w:t>
      </w:r>
    </w:p>
    <w:p w:rsidR="005D3DAD" w:rsidRDefault="005D3DAD" w:rsidP="005D3DAD">
      <w:pPr>
        <w:ind w:firstLine="360"/>
        <w:jc w:val="both"/>
        <w:rPr>
          <w:bCs/>
          <w:sz w:val="28"/>
          <w:szCs w:val="28"/>
        </w:rPr>
      </w:pPr>
      <w:r w:rsidRPr="00341A8F">
        <w:rPr>
          <w:bCs/>
          <w:sz w:val="28"/>
          <w:szCs w:val="28"/>
        </w:rPr>
        <w:t>Соревнования проводятся среди команд</w:t>
      </w:r>
      <w:r>
        <w:rPr>
          <w:bCs/>
          <w:sz w:val="28"/>
          <w:szCs w:val="28"/>
        </w:rPr>
        <w:t xml:space="preserve"> в каждой группе («А», «Б», «В»)</w:t>
      </w:r>
      <w:r w:rsidRPr="00341A8F">
        <w:rPr>
          <w:bCs/>
          <w:sz w:val="28"/>
          <w:szCs w:val="28"/>
        </w:rPr>
        <w:t xml:space="preserve"> по олимпийской системе без утешения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Команды</w:t>
      </w:r>
      <w:proofErr w:type="gramEnd"/>
      <w:r>
        <w:rPr>
          <w:bCs/>
          <w:sz w:val="28"/>
          <w:szCs w:val="28"/>
        </w:rPr>
        <w:t xml:space="preserve"> проигравшие в полуфинале занимают 3-тие места, команда победившая в финале занимает 1 место, а команда проигравшая – 2 место. </w:t>
      </w:r>
    </w:p>
    <w:p w:rsidR="005D3DAD" w:rsidRDefault="005D3DAD" w:rsidP="005D3DA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Команды</w:t>
      </w:r>
      <w:proofErr w:type="gramEnd"/>
      <w:r>
        <w:rPr>
          <w:sz w:val="28"/>
          <w:szCs w:val="28"/>
        </w:rPr>
        <w:t xml:space="preserve"> занявшие первые места в группах «А» и «В» разыгрывают «суперфинал» турнира.</w:t>
      </w:r>
    </w:p>
    <w:p w:rsidR="005D3DAD" w:rsidRDefault="005D3DAD" w:rsidP="005D3D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(протоколы) и отчеты на бумажном и электронном носителях представляются в </w:t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 и ФБГУ «ЦСП»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недель со дня окончания спортивного соревнования.</w:t>
      </w:r>
    </w:p>
    <w:p w:rsidR="00500DDE" w:rsidRPr="00341A8F" w:rsidRDefault="00500DDE" w:rsidP="005D3DAD">
      <w:pPr>
        <w:ind w:firstLine="360"/>
        <w:jc w:val="both"/>
        <w:rPr>
          <w:bCs/>
          <w:sz w:val="28"/>
          <w:szCs w:val="28"/>
        </w:rPr>
      </w:pPr>
    </w:p>
    <w:p w:rsidR="005D3DAD" w:rsidRPr="00341A8F" w:rsidRDefault="005D3DAD" w:rsidP="005D3DAD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341A8F">
        <w:rPr>
          <w:b/>
          <w:sz w:val="28"/>
          <w:szCs w:val="28"/>
        </w:rPr>
        <w:t>Награждение.</w:t>
      </w:r>
    </w:p>
    <w:p w:rsidR="005D3DAD" w:rsidRDefault="005D3DAD" w:rsidP="005D3D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Команды-победители и команды-призеры соревнований в каждой группе («А», «Б» и «В») награждаются кубками.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Победители, тренеры команды-победительницы, призеры и тренер команды-призера в каждой группе награждаются медалями и дипломами соответствующей степени (первое, второе и два третьих места) и ценными призами, команда-победитель «суперфинала» награждается Кубком Общества спортивных единоборств «Отечество». </w:t>
      </w:r>
    </w:p>
    <w:p w:rsidR="005D3DAD" w:rsidRDefault="005D3DAD" w:rsidP="005D3DA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8</w:t>
      </w:r>
      <w:r w:rsidRPr="00F7403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Финансовые условия.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России, Комитет по физической культуре и спорту Санкт-Петербурга, Всероссийская федерация самбо, Общество спортивных единоборств «Отечество» и Федерация самбо Санкт-Петербурга обеспечивают долевое участие по финансированию соревнований по согласованию.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счет средств Федерального бюджета обеспечиваются расходы по проведению соревнований 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Проезд участников соревнований за счет командирующих организаций.</w:t>
      </w:r>
    </w:p>
    <w:p w:rsidR="005D3DAD" w:rsidRDefault="005D3DAD" w:rsidP="005D3D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9. </w:t>
      </w:r>
      <w:r w:rsidRPr="00436A29">
        <w:rPr>
          <w:b/>
          <w:sz w:val="28"/>
          <w:szCs w:val="28"/>
        </w:rPr>
        <w:t>Обеспечение безопасности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6A29">
        <w:rPr>
          <w:sz w:val="28"/>
          <w:szCs w:val="28"/>
        </w:rPr>
        <w:t>Соревнования проводятся в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спортивного сооружения к проведению спортивных мероприятий, утверждаемых в установленном порядке.</w:t>
      </w:r>
    </w:p>
    <w:p w:rsidR="005D3DAD" w:rsidRPr="00436A29" w:rsidRDefault="005D3DAD" w:rsidP="005D3DA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10</w:t>
      </w:r>
      <w:r w:rsidRPr="00436A29">
        <w:rPr>
          <w:b/>
          <w:sz w:val="28"/>
          <w:szCs w:val="28"/>
        </w:rPr>
        <w:t>. Страхование участников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соревнованиях осуществляется только при наличии договора (оригинал) на каждого участника о страховании жизни и здоровья от несчастных случаев, который предоставляется в комиссию по допуску участников. Страхование участников соревнований производится за счет командирующей организации.</w:t>
      </w:r>
    </w:p>
    <w:p w:rsidR="005D3DAD" w:rsidRDefault="005D3DAD" w:rsidP="005D3DAD">
      <w:pPr>
        <w:ind w:left="360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  <w:t>11. Порядок и срок подачи заявок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приезда в комиссию по допуску участников подаются следующие документы:</w:t>
      </w:r>
    </w:p>
    <w:p w:rsidR="005D3DAD" w:rsidRDefault="005D3DAD" w:rsidP="005D3DA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именная заявка по форме (2 экз.); паспорт гражданина; договор о страховании (оригинал).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проведения соревнования: г. Санкт-Петербург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>Тел.: 8-499-557-04-46, 557-04-47, Всероссийская федерация самбо,</w:t>
      </w:r>
    </w:p>
    <w:p w:rsidR="005D3DAD" w:rsidRDefault="005D3DAD" w:rsidP="005D3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8-812-346-44-34, Федерация самбо Санкт-Петербурга, </w:t>
      </w:r>
    </w:p>
    <w:p w:rsidR="005D3DAD" w:rsidRPr="00B370BF" w:rsidRDefault="005D3DAD" w:rsidP="005D3DA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Тел.: 8-812-234-94-50 Факс: 8-812-234-13-25 Общество спортивных единоборств «Отечество».</w:t>
      </w:r>
    </w:p>
    <w:p w:rsidR="00A75DD6" w:rsidRDefault="00181300"/>
    <w:sectPr w:rsidR="00A75DD6" w:rsidSect="00BD020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AF1EB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AD"/>
    <w:rsid w:val="00181300"/>
    <w:rsid w:val="00500DDE"/>
    <w:rsid w:val="005C1CD5"/>
    <w:rsid w:val="005D3DAD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D3DA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D3D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2013-03-22T12:20:00Z</cp:lastPrinted>
  <dcterms:created xsi:type="dcterms:W3CDTF">2013-02-27T13:16:00Z</dcterms:created>
  <dcterms:modified xsi:type="dcterms:W3CDTF">2013-03-22T12:20:00Z</dcterms:modified>
</cp:coreProperties>
</file>