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C7" w:rsidRPr="00FD321D" w:rsidRDefault="00FD321D" w:rsidP="00C86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1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C865C7" w:rsidRPr="00FD321D">
        <w:rPr>
          <w:rFonts w:ascii="Times New Roman" w:hAnsi="Times New Roman" w:cs="Times New Roman"/>
          <w:b/>
          <w:sz w:val="24"/>
          <w:szCs w:val="24"/>
        </w:rPr>
        <w:t>О</w:t>
      </w:r>
      <w:r w:rsidR="000152CE" w:rsidRPr="00FD321D">
        <w:rPr>
          <w:rFonts w:ascii="Times New Roman" w:hAnsi="Times New Roman" w:cs="Times New Roman"/>
          <w:b/>
          <w:sz w:val="24"/>
          <w:szCs w:val="24"/>
        </w:rPr>
        <w:t>Б</w:t>
      </w:r>
      <w:r w:rsidR="00C865C7" w:rsidRPr="00FD3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2CE" w:rsidRPr="00FD321D">
        <w:rPr>
          <w:rFonts w:ascii="Times New Roman" w:hAnsi="Times New Roman" w:cs="Times New Roman"/>
          <w:b/>
          <w:sz w:val="24"/>
          <w:szCs w:val="24"/>
        </w:rPr>
        <w:t xml:space="preserve">АНТИДОПИНГОВОЙ </w:t>
      </w:r>
      <w:r w:rsidR="001656D9" w:rsidRPr="00FD321D">
        <w:rPr>
          <w:rFonts w:ascii="Times New Roman" w:hAnsi="Times New Roman" w:cs="Times New Roman"/>
          <w:b/>
          <w:sz w:val="24"/>
          <w:szCs w:val="24"/>
        </w:rPr>
        <w:t xml:space="preserve">КОМИССИИ  </w:t>
      </w:r>
    </w:p>
    <w:p w:rsidR="00C865C7" w:rsidRPr="00FD321D" w:rsidRDefault="00C865C7" w:rsidP="00C865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65C7" w:rsidRPr="00FD321D" w:rsidRDefault="00C865C7" w:rsidP="00C865C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21D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положения.</w:t>
      </w:r>
    </w:p>
    <w:p w:rsidR="00C865C7" w:rsidRPr="00FD321D" w:rsidRDefault="00C865C7" w:rsidP="00801F1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1.1. </w:t>
      </w:r>
      <w:r w:rsidR="000152CE" w:rsidRPr="00FD321D">
        <w:rPr>
          <w:rFonts w:ascii="Times New Roman" w:hAnsi="Times New Roman" w:cs="Times New Roman"/>
          <w:sz w:val="24"/>
          <w:szCs w:val="24"/>
        </w:rPr>
        <w:t>Антидопинговая к</w:t>
      </w:r>
      <w:r w:rsidR="001656D9" w:rsidRPr="00FD321D">
        <w:rPr>
          <w:rFonts w:ascii="Times New Roman" w:hAnsi="Times New Roman" w:cs="Times New Roman"/>
          <w:sz w:val="24"/>
          <w:szCs w:val="24"/>
        </w:rPr>
        <w:t>омиссия (далее именуется «</w:t>
      </w:r>
      <w:r w:rsidR="000152CE" w:rsidRPr="00FD321D">
        <w:rPr>
          <w:rFonts w:ascii="Times New Roman" w:hAnsi="Times New Roman" w:cs="Times New Roman"/>
          <w:sz w:val="24"/>
          <w:szCs w:val="24"/>
        </w:rPr>
        <w:t>А</w:t>
      </w:r>
      <w:r w:rsidR="001656D9" w:rsidRPr="00FD321D">
        <w:rPr>
          <w:rFonts w:ascii="Times New Roman" w:hAnsi="Times New Roman" w:cs="Times New Roman"/>
          <w:sz w:val="24"/>
          <w:szCs w:val="24"/>
        </w:rPr>
        <w:t>К</w:t>
      </w:r>
      <w:r w:rsidRPr="00FD321D">
        <w:rPr>
          <w:rFonts w:ascii="Times New Roman" w:hAnsi="Times New Roman" w:cs="Times New Roman"/>
          <w:sz w:val="24"/>
          <w:szCs w:val="24"/>
        </w:rPr>
        <w:t>») является структур</w:t>
      </w:r>
      <w:r w:rsidR="003304B1" w:rsidRPr="00FD321D">
        <w:rPr>
          <w:rFonts w:ascii="Times New Roman" w:hAnsi="Times New Roman" w:cs="Times New Roman"/>
          <w:sz w:val="24"/>
          <w:szCs w:val="24"/>
        </w:rPr>
        <w:t xml:space="preserve">ным подразделением Всероссийской </w:t>
      </w:r>
      <w:r w:rsidR="00801F1A" w:rsidRPr="00FD321D">
        <w:rPr>
          <w:rFonts w:ascii="Times New Roman" w:hAnsi="Times New Roman" w:cs="Times New Roman"/>
          <w:sz w:val="24"/>
          <w:szCs w:val="24"/>
        </w:rPr>
        <w:t>Ф</w:t>
      </w:r>
      <w:r w:rsidR="003304B1" w:rsidRPr="00FD321D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801F1A" w:rsidRPr="00FD321D">
        <w:rPr>
          <w:rFonts w:ascii="Times New Roman" w:hAnsi="Times New Roman" w:cs="Times New Roman"/>
          <w:sz w:val="24"/>
          <w:szCs w:val="24"/>
        </w:rPr>
        <w:t>С</w:t>
      </w:r>
      <w:r w:rsidR="003304B1" w:rsidRPr="00FD321D">
        <w:rPr>
          <w:rFonts w:ascii="Times New Roman" w:hAnsi="Times New Roman" w:cs="Times New Roman"/>
          <w:sz w:val="24"/>
          <w:szCs w:val="24"/>
        </w:rPr>
        <w:t>амбо</w:t>
      </w:r>
      <w:r w:rsidR="00801F1A" w:rsidRPr="00FD321D">
        <w:rPr>
          <w:rFonts w:ascii="Times New Roman" w:hAnsi="Times New Roman" w:cs="Times New Roman"/>
          <w:sz w:val="24"/>
          <w:szCs w:val="24"/>
        </w:rPr>
        <w:t xml:space="preserve"> (далее- </w:t>
      </w:r>
      <w:r w:rsidR="003304B1" w:rsidRPr="00FD321D">
        <w:rPr>
          <w:rFonts w:ascii="Times New Roman" w:hAnsi="Times New Roman" w:cs="Times New Roman"/>
          <w:sz w:val="24"/>
          <w:szCs w:val="24"/>
        </w:rPr>
        <w:t>«ВФС</w:t>
      </w:r>
      <w:r w:rsidRPr="00FD321D">
        <w:rPr>
          <w:rFonts w:ascii="Times New Roman" w:hAnsi="Times New Roman" w:cs="Times New Roman"/>
          <w:sz w:val="24"/>
          <w:szCs w:val="24"/>
        </w:rPr>
        <w:t>»</w:t>
      </w:r>
      <w:r w:rsidR="00801F1A" w:rsidRPr="00FD321D">
        <w:rPr>
          <w:rFonts w:ascii="Times New Roman" w:hAnsi="Times New Roman" w:cs="Times New Roman"/>
          <w:sz w:val="24"/>
          <w:szCs w:val="24"/>
        </w:rPr>
        <w:t>)</w:t>
      </w:r>
      <w:r w:rsidRPr="00FD321D">
        <w:rPr>
          <w:rFonts w:ascii="Times New Roman" w:hAnsi="Times New Roman" w:cs="Times New Roman"/>
          <w:sz w:val="24"/>
          <w:szCs w:val="24"/>
        </w:rPr>
        <w:t>.</w:t>
      </w:r>
    </w:p>
    <w:p w:rsidR="00801F1A" w:rsidRPr="00FD321D" w:rsidRDefault="003304B1" w:rsidP="00801F1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1.2. </w:t>
      </w:r>
      <w:r w:rsidR="00801F1A" w:rsidRPr="00FD321D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="00801F1A" w:rsidRPr="00FD321D">
        <w:rPr>
          <w:rFonts w:ascii="Times New Roman" w:hAnsi="Times New Roman" w:cs="Times New Roman"/>
          <w:sz w:val="24"/>
          <w:szCs w:val="24"/>
        </w:rPr>
        <w:t xml:space="preserve"> осуществляет Председатель, назначаемый Исполкомом ВФС. Члены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="00801F1A" w:rsidRPr="00FD321D">
        <w:rPr>
          <w:rFonts w:ascii="Times New Roman" w:hAnsi="Times New Roman" w:cs="Times New Roman"/>
          <w:sz w:val="24"/>
          <w:szCs w:val="24"/>
        </w:rPr>
        <w:t xml:space="preserve"> утверждаются Исполкомом ВФС по представлению кандидатур Председателем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="00801F1A" w:rsidRPr="00FD321D">
        <w:rPr>
          <w:rFonts w:ascii="Times New Roman" w:hAnsi="Times New Roman" w:cs="Times New Roman"/>
          <w:sz w:val="24"/>
          <w:szCs w:val="24"/>
        </w:rPr>
        <w:t>.</w:t>
      </w:r>
    </w:p>
    <w:p w:rsidR="00C865C7" w:rsidRPr="00FD321D" w:rsidRDefault="00C865C7" w:rsidP="0011469A">
      <w:pPr>
        <w:spacing w:after="12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5C7" w:rsidRPr="00FD321D" w:rsidRDefault="00C865C7" w:rsidP="00C865C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2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</w:t>
      </w:r>
    </w:p>
    <w:p w:rsidR="000152CE" w:rsidRPr="00FD321D" w:rsidRDefault="00AA497D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>2.1</w:t>
      </w:r>
      <w:r w:rsidR="000152CE" w:rsidRPr="00FD321D">
        <w:rPr>
          <w:rFonts w:ascii="Times New Roman" w:hAnsi="Times New Roman" w:cs="Times New Roman"/>
          <w:sz w:val="24"/>
          <w:szCs w:val="24"/>
        </w:rPr>
        <w:t>.</w:t>
      </w:r>
      <w:r w:rsidRPr="00FD321D">
        <w:rPr>
          <w:rFonts w:ascii="Times New Roman" w:hAnsi="Times New Roman" w:cs="Times New Roman"/>
          <w:sz w:val="24"/>
          <w:szCs w:val="24"/>
        </w:rPr>
        <w:t xml:space="preserve"> </w:t>
      </w:r>
      <w:r w:rsidR="000152CE" w:rsidRPr="00FD321D">
        <w:rPr>
          <w:rFonts w:ascii="Times New Roman" w:hAnsi="Times New Roman" w:cs="Times New Roman"/>
          <w:sz w:val="24"/>
          <w:szCs w:val="24"/>
        </w:rPr>
        <w:t>Пропаганда «чистого спорта» и содействие членам ВФС в соблюдении антидопинговых правил.</w:t>
      </w:r>
    </w:p>
    <w:p w:rsidR="000152CE" w:rsidRPr="00FD321D" w:rsidRDefault="000152CE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>2.2. Осуществление образовательной деятельности в антидопинговой сфере.</w:t>
      </w:r>
    </w:p>
    <w:p w:rsidR="000152CE" w:rsidRPr="00FD321D" w:rsidRDefault="000152CE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>2.3. Помощь антидопинговым агентствам в формировании международного и всероссийского пула спортсменов для системы АДАМС.</w:t>
      </w:r>
    </w:p>
    <w:p w:rsidR="000152CE" w:rsidRPr="00FD321D" w:rsidRDefault="000152CE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>2.4. Координация действий и помощь в обмене информацией между спортсменами и антидопинговыми агентствами.</w:t>
      </w:r>
    </w:p>
    <w:p w:rsidR="000152CE" w:rsidRPr="00FD321D" w:rsidRDefault="000152CE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>2.5.  Участие в разработке стратегий образовательной программы других правовых актов совместно с РУСАДА.</w:t>
      </w:r>
    </w:p>
    <w:p w:rsidR="000F17CE" w:rsidRDefault="000152CE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>2.6. Участие в расследовании в случаях нарушений антидопинговых правил, утверждение решений о дисквалификациях.</w:t>
      </w:r>
    </w:p>
    <w:p w:rsidR="000152CE" w:rsidRPr="00FD321D" w:rsidRDefault="00E81E69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0F17CE">
        <w:rPr>
          <w:rFonts w:ascii="Times New Roman" w:hAnsi="Times New Roman" w:cs="Times New Roman"/>
          <w:sz w:val="24"/>
          <w:szCs w:val="24"/>
        </w:rPr>
        <w:t>Принятие решений о взыскании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E81E69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81E69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ой федерации самбо</w:t>
      </w:r>
      <w:r w:rsidR="000F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убытков </w:t>
      </w:r>
      <w:r w:rsidR="000F17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расходов за тестирование, уплаченных в ФИАС штрафов и т.д.</w:t>
      </w:r>
      <w:r w:rsidR="000F17CE">
        <w:rPr>
          <w:rFonts w:ascii="Times New Roman" w:hAnsi="Times New Roman" w:cs="Times New Roman"/>
          <w:sz w:val="24"/>
          <w:szCs w:val="24"/>
        </w:rPr>
        <w:t>)</w:t>
      </w:r>
      <w:r w:rsidR="000F17CE" w:rsidRPr="000F17CE">
        <w:rPr>
          <w:rFonts w:ascii="Times New Roman" w:hAnsi="Times New Roman" w:cs="Times New Roman"/>
          <w:sz w:val="24"/>
          <w:szCs w:val="24"/>
        </w:rPr>
        <w:t xml:space="preserve">, связанных с нарушением </w:t>
      </w:r>
      <w:r w:rsidRPr="00E81E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1E69">
        <w:rPr>
          <w:rFonts w:ascii="Times New Roman" w:hAnsi="Times New Roman" w:cs="Times New Roman"/>
          <w:sz w:val="24"/>
          <w:szCs w:val="24"/>
        </w:rPr>
        <w:t xml:space="preserve"> спортсменами </w:t>
      </w:r>
      <w:r w:rsidR="000F17CE" w:rsidRPr="000F17CE">
        <w:rPr>
          <w:rFonts w:ascii="Times New Roman" w:hAnsi="Times New Roman" w:cs="Times New Roman"/>
          <w:sz w:val="24"/>
          <w:szCs w:val="24"/>
        </w:rPr>
        <w:t>антидопинговых правил</w:t>
      </w:r>
      <w:r w:rsidR="000F17C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152CE" w:rsidRPr="00FD321D" w:rsidRDefault="000152CE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>2.</w:t>
      </w:r>
      <w:r w:rsidR="00E81E69">
        <w:rPr>
          <w:rFonts w:ascii="Times New Roman" w:hAnsi="Times New Roman" w:cs="Times New Roman"/>
          <w:sz w:val="24"/>
          <w:szCs w:val="24"/>
        </w:rPr>
        <w:t>8</w:t>
      </w:r>
      <w:r w:rsidRPr="00FD321D">
        <w:rPr>
          <w:rFonts w:ascii="Times New Roman" w:hAnsi="Times New Roman" w:cs="Times New Roman"/>
          <w:sz w:val="24"/>
          <w:szCs w:val="24"/>
        </w:rPr>
        <w:t>. Помощь в организации тестирований на соревнованиях и тренировочных мероприятий.</w:t>
      </w:r>
    </w:p>
    <w:p w:rsidR="000152CE" w:rsidRPr="00FD321D" w:rsidRDefault="000152CE" w:rsidP="000152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>2.</w:t>
      </w:r>
      <w:r w:rsidR="00E81E69">
        <w:rPr>
          <w:rFonts w:ascii="Times New Roman" w:hAnsi="Times New Roman" w:cs="Times New Roman"/>
          <w:sz w:val="24"/>
          <w:szCs w:val="24"/>
        </w:rPr>
        <w:t>9</w:t>
      </w:r>
      <w:r w:rsidRPr="00FD321D">
        <w:rPr>
          <w:rFonts w:ascii="Times New Roman" w:hAnsi="Times New Roman" w:cs="Times New Roman"/>
          <w:sz w:val="24"/>
          <w:szCs w:val="24"/>
        </w:rPr>
        <w:t>. Налаживание контактов с международной антидопинговой комиссией ФИАС и агентством РУСАДА.</w:t>
      </w:r>
    </w:p>
    <w:p w:rsidR="00F3185B" w:rsidRPr="00FD321D" w:rsidRDefault="00F3185B" w:rsidP="002D0F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65C7" w:rsidRPr="00FD321D" w:rsidRDefault="00801F1A" w:rsidP="00801F1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2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Порядок работы Комиссии </w:t>
      </w:r>
    </w:p>
    <w:p w:rsidR="00801F1A" w:rsidRPr="00FD321D" w:rsidRDefault="001565EB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3.1. </w:t>
      </w:r>
      <w:r w:rsidR="00801F1A" w:rsidRPr="00FD321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="00801F1A" w:rsidRPr="00FD321D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при наличии на заседании не менее половины ее членов. </w:t>
      </w:r>
    </w:p>
    <w:p w:rsidR="00801F1A" w:rsidRPr="00FD321D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3.2. Решения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Pr="00FD321D">
        <w:rPr>
          <w:rFonts w:ascii="Times New Roman" w:hAnsi="Times New Roman" w:cs="Times New Roman"/>
          <w:sz w:val="24"/>
          <w:szCs w:val="24"/>
        </w:rPr>
        <w:t xml:space="preserve"> могут быть приняты без проведения заседания путем проведения заочного голосования (опросным путем). Такое голосование может быть проведено путем обмена документами по электронной почте</w:t>
      </w:r>
      <w:r w:rsidR="00FD321D" w:rsidRPr="00FD321D">
        <w:t xml:space="preserve"> </w:t>
      </w:r>
      <w:r w:rsidR="00FD321D" w:rsidRPr="00FD321D">
        <w:rPr>
          <w:rFonts w:ascii="Times New Roman" w:hAnsi="Times New Roman" w:cs="Times New Roman"/>
          <w:sz w:val="24"/>
          <w:szCs w:val="24"/>
        </w:rPr>
        <w:t>или телефонной связи.</w:t>
      </w:r>
    </w:p>
    <w:p w:rsidR="00801F1A" w:rsidRPr="00FD321D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3.3. Решения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Pr="00FD321D">
        <w:rPr>
          <w:rFonts w:ascii="Times New Roman" w:hAnsi="Times New Roman" w:cs="Times New Roman"/>
          <w:sz w:val="24"/>
          <w:szCs w:val="24"/>
        </w:rPr>
        <w:t xml:space="preserve"> оформляются протоколом.  Протокол подписывается председателем и секретарем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Pr="00FD321D">
        <w:rPr>
          <w:rFonts w:ascii="Times New Roman" w:hAnsi="Times New Roman" w:cs="Times New Roman"/>
          <w:sz w:val="24"/>
          <w:szCs w:val="24"/>
        </w:rPr>
        <w:t>. В протоколе о результатах заочного голосования должны быть указаны: дата, до которой принимались документы, содержащие сведения о голосовании;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голосов.</w:t>
      </w:r>
    </w:p>
    <w:p w:rsidR="00801F1A" w:rsidRPr="00FD321D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3.4. Оформленный протокол представляется в Исполком ВФС не </w:t>
      </w:r>
      <w:proofErr w:type="gramStart"/>
      <w:r w:rsidRPr="00FD321D">
        <w:rPr>
          <w:rFonts w:ascii="Times New Roman" w:hAnsi="Times New Roman" w:cs="Times New Roman"/>
          <w:sz w:val="24"/>
          <w:szCs w:val="24"/>
        </w:rPr>
        <w:t>позднее  5</w:t>
      </w:r>
      <w:proofErr w:type="gramEnd"/>
      <w:r w:rsidRPr="00FD321D">
        <w:rPr>
          <w:rFonts w:ascii="Times New Roman" w:hAnsi="Times New Roman" w:cs="Times New Roman"/>
          <w:sz w:val="24"/>
          <w:szCs w:val="24"/>
        </w:rPr>
        <w:t xml:space="preserve">-ти  дней после заседания (проведения заочного голосования). </w:t>
      </w:r>
    </w:p>
    <w:p w:rsidR="00801F1A" w:rsidRPr="00FD321D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3.5. На заседания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Pr="00FD321D">
        <w:rPr>
          <w:rFonts w:ascii="Times New Roman" w:hAnsi="Times New Roman" w:cs="Times New Roman"/>
          <w:sz w:val="24"/>
          <w:szCs w:val="24"/>
        </w:rPr>
        <w:t xml:space="preserve"> могут приглашаться заинтересованные лица, чье участие в заседаниях необходимо для принятия объективных решений по вопросам повестки дня.</w:t>
      </w:r>
    </w:p>
    <w:p w:rsidR="00C865C7" w:rsidRPr="00FD321D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21D">
        <w:rPr>
          <w:rFonts w:ascii="Times New Roman" w:hAnsi="Times New Roman" w:cs="Times New Roman"/>
          <w:sz w:val="24"/>
          <w:szCs w:val="24"/>
        </w:rPr>
        <w:t xml:space="preserve">3.6. Решения, принятые </w:t>
      </w:r>
      <w:r w:rsidR="006D278C" w:rsidRPr="00FD321D">
        <w:rPr>
          <w:rFonts w:ascii="Times New Roman" w:hAnsi="Times New Roman" w:cs="Times New Roman"/>
          <w:sz w:val="24"/>
          <w:szCs w:val="24"/>
        </w:rPr>
        <w:t>«</w:t>
      </w:r>
      <w:r w:rsidR="000152CE" w:rsidRPr="00FD321D">
        <w:rPr>
          <w:rFonts w:ascii="Times New Roman" w:hAnsi="Times New Roman" w:cs="Times New Roman"/>
          <w:sz w:val="24"/>
          <w:szCs w:val="24"/>
        </w:rPr>
        <w:t>АК</w:t>
      </w:r>
      <w:r w:rsidR="006D278C" w:rsidRPr="00FD321D">
        <w:rPr>
          <w:rFonts w:ascii="Times New Roman" w:hAnsi="Times New Roman" w:cs="Times New Roman"/>
          <w:sz w:val="24"/>
          <w:szCs w:val="24"/>
        </w:rPr>
        <w:t>»</w:t>
      </w:r>
      <w:r w:rsidRPr="00FD321D">
        <w:rPr>
          <w:rFonts w:ascii="Times New Roman" w:hAnsi="Times New Roman" w:cs="Times New Roman"/>
          <w:sz w:val="24"/>
          <w:szCs w:val="24"/>
        </w:rPr>
        <w:t>, могут быть обжалованы в Исполком ВФС.</w:t>
      </w:r>
    </w:p>
    <w:sectPr w:rsidR="00C865C7" w:rsidRPr="00FD321D" w:rsidSect="00C865C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43" w:rsidRDefault="00430643" w:rsidP="001565EB">
      <w:pPr>
        <w:spacing w:after="0" w:line="240" w:lineRule="auto"/>
      </w:pPr>
      <w:r>
        <w:separator/>
      </w:r>
    </w:p>
  </w:endnote>
  <w:endnote w:type="continuationSeparator" w:id="0">
    <w:p w:rsidR="00430643" w:rsidRDefault="00430643" w:rsidP="001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43" w:rsidRDefault="00430643" w:rsidP="001565EB">
      <w:pPr>
        <w:spacing w:after="0" w:line="240" w:lineRule="auto"/>
      </w:pPr>
      <w:r>
        <w:separator/>
      </w:r>
    </w:p>
  </w:footnote>
  <w:footnote w:type="continuationSeparator" w:id="0">
    <w:p w:rsidR="00430643" w:rsidRDefault="00430643" w:rsidP="0015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795957"/>
      <w:docPartObj>
        <w:docPartGallery w:val="Page Numbers (Top of Page)"/>
        <w:docPartUnique/>
      </w:docPartObj>
    </w:sdtPr>
    <w:sdtEndPr/>
    <w:sdtContent>
      <w:p w:rsidR="001565EB" w:rsidRDefault="00430643">
        <w:pPr>
          <w:pStyle w:val="a6"/>
          <w:jc w:val="center"/>
        </w:pPr>
      </w:p>
    </w:sdtContent>
  </w:sdt>
  <w:p w:rsidR="001565EB" w:rsidRDefault="001565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E50F5"/>
    <w:multiLevelType w:val="multilevel"/>
    <w:tmpl w:val="D3D0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7"/>
    <w:rsid w:val="000152CE"/>
    <w:rsid w:val="00020003"/>
    <w:rsid w:val="000527A0"/>
    <w:rsid w:val="00071A18"/>
    <w:rsid w:val="000820D0"/>
    <w:rsid w:val="000B2499"/>
    <w:rsid w:val="000F17CE"/>
    <w:rsid w:val="0011469A"/>
    <w:rsid w:val="001565EB"/>
    <w:rsid w:val="001656D9"/>
    <w:rsid w:val="00193F39"/>
    <w:rsid w:val="00215119"/>
    <w:rsid w:val="00215C3C"/>
    <w:rsid w:val="002C4F1D"/>
    <w:rsid w:val="002D0FA2"/>
    <w:rsid w:val="003304B1"/>
    <w:rsid w:val="003D1008"/>
    <w:rsid w:val="00407F76"/>
    <w:rsid w:val="00430643"/>
    <w:rsid w:val="004B5929"/>
    <w:rsid w:val="004B6383"/>
    <w:rsid w:val="006D278C"/>
    <w:rsid w:val="0072519D"/>
    <w:rsid w:val="007648CA"/>
    <w:rsid w:val="00777AB1"/>
    <w:rsid w:val="007B1803"/>
    <w:rsid w:val="00801F1A"/>
    <w:rsid w:val="008D05AA"/>
    <w:rsid w:val="009B65B4"/>
    <w:rsid w:val="00AA497D"/>
    <w:rsid w:val="00AF5C1D"/>
    <w:rsid w:val="00B07678"/>
    <w:rsid w:val="00B3627D"/>
    <w:rsid w:val="00BA0141"/>
    <w:rsid w:val="00C865C7"/>
    <w:rsid w:val="00E81E69"/>
    <w:rsid w:val="00F3185B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4C4F0-C2A0-4EE4-A5B3-8C8719E5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5EB"/>
  </w:style>
  <w:style w:type="paragraph" w:styleId="a8">
    <w:name w:val="footer"/>
    <w:basedOn w:val="a"/>
    <w:link w:val="a9"/>
    <w:uiPriority w:val="99"/>
    <w:unhideWhenUsed/>
    <w:rsid w:val="001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5EB"/>
  </w:style>
  <w:style w:type="table" w:styleId="aa">
    <w:name w:val="Table Grid"/>
    <w:basedOn w:val="a1"/>
    <w:uiPriority w:val="59"/>
    <w:rsid w:val="0076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</cp:revision>
  <cp:lastPrinted>2017-02-14T15:34:00Z</cp:lastPrinted>
  <dcterms:created xsi:type="dcterms:W3CDTF">2017-08-03T15:38:00Z</dcterms:created>
  <dcterms:modified xsi:type="dcterms:W3CDTF">2017-08-04T20:50:00Z</dcterms:modified>
</cp:coreProperties>
</file>